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7D6042" w14:textId="77777777" w:rsidR="0093791F" w:rsidRDefault="00000000">
      <w:pPr>
        <w:pStyle w:val="NoSpacing"/>
        <w:jc w:val="center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RDUK has a zero-tolerance policy on harassment and bullying</w:t>
      </w:r>
    </w:p>
    <w:p w14:paraId="06E26B65" w14:textId="77777777" w:rsidR="0093791F" w:rsidRDefault="00000000">
      <w:pPr>
        <w:pStyle w:val="NoSpacing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Knowingly ignoring or excusing harassment is tolerance</w:t>
      </w:r>
    </w:p>
    <w:p w14:paraId="373EA3A3" w14:textId="77777777" w:rsidR="0093791F" w:rsidRDefault="0093791F">
      <w:pPr>
        <w:pStyle w:val="NoSpacing"/>
        <w:jc w:val="center"/>
        <w:rPr>
          <w:rFonts w:ascii="Verdana" w:hAnsi="Verdana"/>
          <w:sz w:val="8"/>
          <w:szCs w:val="8"/>
        </w:rPr>
      </w:pPr>
    </w:p>
    <w:p w14:paraId="7918628D" w14:textId="6DF89794" w:rsidR="0093791F" w:rsidRDefault="00000000">
      <w:pPr>
        <w:pStyle w:val="NoSpacing"/>
        <w:jc w:val="center"/>
        <w:rPr>
          <w:sz w:val="18"/>
          <w:szCs w:val="18"/>
        </w:rPr>
      </w:pPr>
      <w:hyperlink r:id="rId7">
        <w:r>
          <w:rPr>
            <w:rStyle w:val="Hyperlink"/>
            <w:rFonts w:ascii="Verdana" w:hAnsi="Verdana"/>
          </w:rPr>
          <w:t>Cracking down on sex-based harassment in public</w:t>
        </w:r>
      </w:hyperlink>
    </w:p>
    <w:p w14:paraId="3789C039" w14:textId="77777777" w:rsidR="0093791F" w:rsidRDefault="0093791F">
      <w:pPr>
        <w:pStyle w:val="NoSpacing"/>
        <w:jc w:val="center"/>
        <w:rPr>
          <w:rFonts w:ascii="Verdana" w:hAnsi="Verdana"/>
          <w:sz w:val="18"/>
          <w:szCs w:val="18"/>
        </w:rPr>
      </w:pPr>
    </w:p>
    <w:p w14:paraId="3AA00E11" w14:textId="77777777" w:rsidR="0093791F" w:rsidRDefault="00000000">
      <w:pPr>
        <w:pStyle w:val="NoSpacing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 xml:space="preserve">Harassment - By law (Equality Act 2010) </w:t>
      </w:r>
    </w:p>
    <w:p w14:paraId="29488755" w14:textId="77777777" w:rsidR="0093791F" w:rsidRDefault="00000000">
      <w:pPr>
        <w:pStyle w:val="NoSpacing"/>
        <w:rPr>
          <w:rFonts w:ascii="Verdana" w:hAnsi="Verdana"/>
        </w:rPr>
      </w:pPr>
      <w:r>
        <w:rPr>
          <w:rFonts w:ascii="Verdana" w:hAnsi="Verdana"/>
        </w:rPr>
        <w:t>There are 3 types of harassment:</w:t>
      </w:r>
    </w:p>
    <w:p w14:paraId="5E7C8398" w14:textId="77777777" w:rsidR="0093791F" w:rsidRDefault="00000000">
      <w:pPr>
        <w:pStyle w:val="NoSpacing"/>
        <w:numPr>
          <w:ilvl w:val="0"/>
          <w:numId w:val="2"/>
        </w:numPr>
        <w:rPr>
          <w:rFonts w:ascii="Verdana" w:hAnsi="Verdana"/>
        </w:rPr>
      </w:pPr>
      <w:r>
        <w:rPr>
          <w:rFonts w:ascii="Verdana" w:hAnsi="Verdana"/>
        </w:rPr>
        <w:t>sexual harassment, which is unwanted behaviour of a sexual nature</w:t>
      </w:r>
    </w:p>
    <w:p w14:paraId="69D15581" w14:textId="77777777" w:rsidR="0093791F" w:rsidRDefault="00000000">
      <w:pPr>
        <w:pStyle w:val="NoSpacing"/>
        <w:numPr>
          <w:ilvl w:val="0"/>
          <w:numId w:val="2"/>
        </w:numPr>
        <w:rPr>
          <w:rFonts w:ascii="Verdana" w:hAnsi="Verdana"/>
        </w:rPr>
      </w:pPr>
      <w:r>
        <w:rPr>
          <w:rFonts w:ascii="Verdana" w:hAnsi="Verdana"/>
        </w:rPr>
        <w:t>harassment related to certain 'protected characteristics' under the Equality Act 2010</w:t>
      </w:r>
    </w:p>
    <w:p w14:paraId="1ECA164C" w14:textId="77777777" w:rsidR="0093791F" w:rsidRDefault="00000000">
      <w:pPr>
        <w:pStyle w:val="NoSpacing"/>
        <w:numPr>
          <w:ilvl w:val="0"/>
          <w:numId w:val="2"/>
        </w:numPr>
        <w:rPr>
          <w:rFonts w:ascii="Verdana" w:hAnsi="Verdana"/>
        </w:rPr>
      </w:pPr>
      <w:r>
        <w:rPr>
          <w:rFonts w:ascii="Verdana" w:hAnsi="Verdana"/>
        </w:rPr>
        <w:t>less favourable treatment as a result of harassment related to sex, sexual harassment or gender reassignment</w:t>
      </w:r>
    </w:p>
    <w:p w14:paraId="49C632AE" w14:textId="77777777" w:rsidR="0093791F" w:rsidRDefault="0093791F">
      <w:pPr>
        <w:pStyle w:val="NoSpacing"/>
        <w:rPr>
          <w:rFonts w:ascii="Verdana" w:hAnsi="Verdana"/>
        </w:rPr>
      </w:pPr>
    </w:p>
    <w:p w14:paraId="53932B94" w14:textId="77777777" w:rsidR="0093791F" w:rsidRDefault="00000000">
      <w:pPr>
        <w:pStyle w:val="NoSpacing"/>
        <w:rPr>
          <w:rFonts w:ascii="Verdana" w:hAnsi="Verdana"/>
        </w:rPr>
      </w:pPr>
      <w:r>
        <w:rPr>
          <w:rFonts w:ascii="Verdana" w:hAnsi="Verdana"/>
        </w:rPr>
        <w:t>As with bullying, the person being harassed might feel:</w:t>
      </w:r>
    </w:p>
    <w:p w14:paraId="4FFBBBF5" w14:textId="77777777" w:rsidR="0093791F" w:rsidRDefault="00000000">
      <w:pPr>
        <w:pStyle w:val="NoSpacing"/>
        <w:numPr>
          <w:ilvl w:val="0"/>
          <w:numId w:val="3"/>
        </w:numPr>
        <w:rPr>
          <w:rFonts w:ascii="Verdana" w:hAnsi="Verdana"/>
        </w:rPr>
      </w:pPr>
      <w:r>
        <w:rPr>
          <w:rFonts w:ascii="Verdana" w:hAnsi="Verdana"/>
        </w:rPr>
        <w:t>disrespected</w:t>
      </w:r>
    </w:p>
    <w:p w14:paraId="07669520" w14:textId="77777777" w:rsidR="0093791F" w:rsidRDefault="00000000">
      <w:pPr>
        <w:pStyle w:val="NoSpacing"/>
        <w:numPr>
          <w:ilvl w:val="0"/>
          <w:numId w:val="3"/>
        </w:numPr>
        <w:rPr>
          <w:rFonts w:ascii="Verdana" w:hAnsi="Verdana"/>
        </w:rPr>
      </w:pPr>
      <w:r>
        <w:rPr>
          <w:rFonts w:ascii="Verdana" w:hAnsi="Verdana"/>
        </w:rPr>
        <w:t>frightened</w:t>
      </w:r>
    </w:p>
    <w:p w14:paraId="0573AE6A" w14:textId="77777777" w:rsidR="0093791F" w:rsidRDefault="00000000">
      <w:pPr>
        <w:pStyle w:val="NoSpacing"/>
        <w:numPr>
          <w:ilvl w:val="0"/>
          <w:numId w:val="3"/>
        </w:numPr>
        <w:rPr>
          <w:rFonts w:ascii="Verdana" w:hAnsi="Verdana"/>
        </w:rPr>
      </w:pPr>
      <w:r>
        <w:rPr>
          <w:rFonts w:ascii="Verdana" w:hAnsi="Verdana"/>
        </w:rPr>
        <w:t>humiliated</w:t>
      </w:r>
    </w:p>
    <w:p w14:paraId="41F6DE6B" w14:textId="77777777" w:rsidR="0093791F" w:rsidRDefault="00000000">
      <w:pPr>
        <w:pStyle w:val="NoSpacing"/>
        <w:numPr>
          <w:ilvl w:val="0"/>
          <w:numId w:val="3"/>
        </w:numPr>
        <w:rPr>
          <w:rFonts w:ascii="Verdana" w:hAnsi="Verdana"/>
        </w:rPr>
      </w:pPr>
      <w:r>
        <w:rPr>
          <w:rFonts w:ascii="Verdana" w:hAnsi="Verdana"/>
        </w:rPr>
        <w:t>insulted</w:t>
      </w:r>
    </w:p>
    <w:p w14:paraId="36BF7468" w14:textId="77777777" w:rsidR="0093791F" w:rsidRDefault="00000000">
      <w:pPr>
        <w:pStyle w:val="NoSpacing"/>
        <w:numPr>
          <w:ilvl w:val="0"/>
          <w:numId w:val="3"/>
        </w:numPr>
        <w:rPr>
          <w:rFonts w:ascii="Verdana" w:hAnsi="Verdana"/>
        </w:rPr>
      </w:pPr>
      <w:r>
        <w:rPr>
          <w:rFonts w:ascii="Verdana" w:hAnsi="Verdana"/>
        </w:rPr>
        <w:t>intimidated</w:t>
      </w:r>
    </w:p>
    <w:p w14:paraId="69E182D6" w14:textId="77777777" w:rsidR="0093791F" w:rsidRDefault="00000000">
      <w:pPr>
        <w:pStyle w:val="NoSpacing"/>
        <w:numPr>
          <w:ilvl w:val="0"/>
          <w:numId w:val="3"/>
        </w:numPr>
        <w:rPr>
          <w:rFonts w:ascii="Verdana" w:hAnsi="Verdana"/>
        </w:rPr>
      </w:pPr>
      <w:r>
        <w:rPr>
          <w:rFonts w:ascii="Verdana" w:hAnsi="Verdana"/>
        </w:rPr>
        <w:t>threatened</w:t>
      </w:r>
    </w:p>
    <w:p w14:paraId="0B652968" w14:textId="77777777" w:rsidR="0093791F" w:rsidRDefault="00000000">
      <w:pPr>
        <w:pStyle w:val="NoSpacing"/>
        <w:numPr>
          <w:ilvl w:val="0"/>
          <w:numId w:val="3"/>
        </w:numPr>
        <w:rPr>
          <w:rFonts w:ascii="Verdana" w:hAnsi="Verdana"/>
        </w:rPr>
      </w:pPr>
      <w:r>
        <w:rPr>
          <w:rFonts w:ascii="Verdana" w:hAnsi="Verdana"/>
        </w:rPr>
        <w:t>undermined</w:t>
      </w:r>
    </w:p>
    <w:p w14:paraId="42F23035" w14:textId="77777777" w:rsidR="0093791F" w:rsidRDefault="0093791F">
      <w:pPr>
        <w:pStyle w:val="NoSpacing"/>
        <w:rPr>
          <w:rFonts w:ascii="Verdana" w:hAnsi="Verdana"/>
          <w:sz w:val="14"/>
          <w:szCs w:val="14"/>
        </w:rPr>
      </w:pPr>
    </w:p>
    <w:p w14:paraId="60302849" w14:textId="77777777" w:rsidR="0093791F" w:rsidRDefault="00000000">
      <w:pPr>
        <w:pStyle w:val="NoSpacing"/>
        <w:rPr>
          <w:rFonts w:ascii="Verdana" w:hAnsi="Verdana"/>
        </w:rPr>
      </w:pPr>
      <w:r>
        <w:rPr>
          <w:rFonts w:ascii="Verdana" w:hAnsi="Verdana"/>
        </w:rPr>
        <w:t>When unwanted behaviour can count as harassment. Unwanted behaviour can be considered harassment if it relates to any of the following protected characteristics:</w:t>
      </w:r>
    </w:p>
    <w:p w14:paraId="328659DA" w14:textId="77777777" w:rsidR="0093791F" w:rsidRDefault="00000000">
      <w:pPr>
        <w:pStyle w:val="NoSpacing"/>
        <w:numPr>
          <w:ilvl w:val="0"/>
          <w:numId w:val="4"/>
        </w:numPr>
        <w:rPr>
          <w:rFonts w:ascii="Verdana" w:hAnsi="Verdana"/>
        </w:rPr>
      </w:pPr>
      <w:r>
        <w:rPr>
          <w:rFonts w:ascii="Verdana" w:hAnsi="Verdana"/>
        </w:rPr>
        <w:t>age</w:t>
      </w:r>
    </w:p>
    <w:p w14:paraId="6731D829" w14:textId="77777777" w:rsidR="0093791F" w:rsidRDefault="00000000">
      <w:pPr>
        <w:pStyle w:val="NoSpacing"/>
        <w:numPr>
          <w:ilvl w:val="0"/>
          <w:numId w:val="4"/>
        </w:numPr>
        <w:rPr>
          <w:rFonts w:ascii="Verdana" w:hAnsi="Verdana"/>
        </w:rPr>
      </w:pPr>
      <w:r>
        <w:rPr>
          <w:rFonts w:ascii="Verdana" w:hAnsi="Verdana"/>
        </w:rPr>
        <w:t>disability</w:t>
      </w:r>
    </w:p>
    <w:p w14:paraId="7E3E802C" w14:textId="77777777" w:rsidR="0093791F" w:rsidRDefault="00000000">
      <w:pPr>
        <w:pStyle w:val="NoSpacing"/>
        <w:numPr>
          <w:ilvl w:val="0"/>
          <w:numId w:val="4"/>
        </w:numPr>
        <w:rPr>
          <w:rFonts w:ascii="Verdana" w:hAnsi="Verdana"/>
        </w:rPr>
      </w:pPr>
      <w:r>
        <w:rPr>
          <w:rFonts w:ascii="Verdana" w:hAnsi="Verdana"/>
        </w:rPr>
        <w:t>gender reassignment</w:t>
      </w:r>
    </w:p>
    <w:p w14:paraId="3EC80BAD" w14:textId="77777777" w:rsidR="0093791F" w:rsidRDefault="00000000">
      <w:pPr>
        <w:pStyle w:val="NoSpacing"/>
        <w:numPr>
          <w:ilvl w:val="0"/>
          <w:numId w:val="4"/>
        </w:numPr>
        <w:rPr>
          <w:rFonts w:ascii="Verdana" w:hAnsi="Verdana"/>
        </w:rPr>
      </w:pPr>
      <w:r>
        <w:rPr>
          <w:rFonts w:ascii="Verdana" w:hAnsi="Verdana"/>
        </w:rPr>
        <w:t>race</w:t>
      </w:r>
    </w:p>
    <w:p w14:paraId="1B74B0B6" w14:textId="77777777" w:rsidR="0093791F" w:rsidRDefault="00000000">
      <w:pPr>
        <w:pStyle w:val="NoSpacing"/>
        <w:numPr>
          <w:ilvl w:val="0"/>
          <w:numId w:val="4"/>
        </w:numPr>
        <w:rPr>
          <w:rFonts w:ascii="Verdana" w:hAnsi="Verdana"/>
        </w:rPr>
      </w:pPr>
      <w:r>
        <w:rPr>
          <w:rFonts w:ascii="Verdana" w:hAnsi="Verdana"/>
        </w:rPr>
        <w:t>religion or belief</w:t>
      </w:r>
    </w:p>
    <w:p w14:paraId="66ABE6D2" w14:textId="77777777" w:rsidR="0093791F" w:rsidRDefault="00000000">
      <w:pPr>
        <w:pStyle w:val="NoSpacing"/>
        <w:numPr>
          <w:ilvl w:val="0"/>
          <w:numId w:val="4"/>
        </w:numPr>
        <w:rPr>
          <w:rFonts w:ascii="Verdana" w:hAnsi="Verdana"/>
        </w:rPr>
      </w:pPr>
      <w:r>
        <w:rPr>
          <w:rFonts w:ascii="Verdana" w:hAnsi="Verdana"/>
        </w:rPr>
        <w:t>sex</w:t>
      </w:r>
    </w:p>
    <w:p w14:paraId="6BC2E2AC" w14:textId="77777777" w:rsidR="0093791F" w:rsidRDefault="00000000">
      <w:pPr>
        <w:pStyle w:val="NoSpacing"/>
        <w:numPr>
          <w:ilvl w:val="0"/>
          <w:numId w:val="4"/>
        </w:numPr>
        <w:rPr>
          <w:rFonts w:ascii="Verdana" w:hAnsi="Verdana"/>
        </w:rPr>
      </w:pPr>
      <w:r>
        <w:rPr>
          <w:rFonts w:ascii="Verdana" w:hAnsi="Verdana"/>
        </w:rPr>
        <w:t>sexual orientation</w:t>
      </w:r>
    </w:p>
    <w:p w14:paraId="2E7EDF44" w14:textId="77777777" w:rsidR="0093791F" w:rsidRDefault="0093791F">
      <w:pPr>
        <w:pStyle w:val="NoSpacing"/>
        <w:rPr>
          <w:rFonts w:ascii="Verdana" w:hAnsi="Verdana"/>
          <w:sz w:val="14"/>
          <w:szCs w:val="14"/>
        </w:rPr>
      </w:pPr>
    </w:p>
    <w:p w14:paraId="5447F411" w14:textId="77777777" w:rsidR="0093791F" w:rsidRDefault="00000000">
      <w:pPr>
        <w:pStyle w:val="NoSpacing"/>
        <w:rPr>
          <w:rFonts w:ascii="Verdana" w:hAnsi="Verdana"/>
        </w:rPr>
      </w:pPr>
      <w:r>
        <w:rPr>
          <w:rFonts w:ascii="Verdana" w:hAnsi="Verdana"/>
        </w:rPr>
        <w:t>Unwanted behaviour can include:</w:t>
      </w:r>
    </w:p>
    <w:p w14:paraId="676B0B23" w14:textId="77777777" w:rsidR="0093791F" w:rsidRDefault="00000000">
      <w:pPr>
        <w:pStyle w:val="NoSpacing"/>
        <w:numPr>
          <w:ilvl w:val="0"/>
          <w:numId w:val="5"/>
        </w:numPr>
        <w:rPr>
          <w:rFonts w:ascii="Verdana" w:hAnsi="Verdana"/>
        </w:rPr>
      </w:pPr>
      <w:r>
        <w:rPr>
          <w:rFonts w:ascii="Verdana" w:hAnsi="Verdana"/>
        </w:rPr>
        <w:t>a serious one-off incident</w:t>
      </w:r>
    </w:p>
    <w:p w14:paraId="10972B30" w14:textId="77777777" w:rsidR="0093791F" w:rsidRDefault="00000000">
      <w:pPr>
        <w:pStyle w:val="NoSpacing"/>
        <w:numPr>
          <w:ilvl w:val="0"/>
          <w:numId w:val="5"/>
        </w:numPr>
        <w:rPr>
          <w:rFonts w:ascii="Verdana" w:hAnsi="Verdana"/>
        </w:rPr>
      </w:pPr>
      <w:r>
        <w:rPr>
          <w:rFonts w:ascii="Verdana" w:hAnsi="Verdana"/>
        </w:rPr>
        <w:t>repeated behaviour</w:t>
      </w:r>
    </w:p>
    <w:p w14:paraId="12609261" w14:textId="77777777" w:rsidR="0093791F" w:rsidRDefault="00000000">
      <w:pPr>
        <w:pStyle w:val="NoSpacing"/>
        <w:numPr>
          <w:ilvl w:val="0"/>
          <w:numId w:val="5"/>
        </w:numPr>
        <w:rPr>
          <w:rFonts w:ascii="Verdana" w:hAnsi="Verdana"/>
        </w:rPr>
      </w:pPr>
      <w:r>
        <w:rPr>
          <w:rFonts w:ascii="Verdana" w:hAnsi="Verdana"/>
        </w:rPr>
        <w:t>spoken or written words, imagery, graffiti, gestures, mimicry, jokes, pranks, physical behaviour that affects the person</w:t>
      </w:r>
    </w:p>
    <w:p w14:paraId="1DDC40B9" w14:textId="77777777" w:rsidR="0093791F" w:rsidRDefault="0093791F">
      <w:pPr>
        <w:pStyle w:val="NoSpacing"/>
        <w:rPr>
          <w:rFonts w:ascii="Verdana" w:hAnsi="Verdana"/>
        </w:rPr>
      </w:pPr>
    </w:p>
    <w:p w14:paraId="25ABB680" w14:textId="77777777" w:rsidR="0093791F" w:rsidRDefault="00000000">
      <w:pPr>
        <w:pStyle w:val="NoSpacing"/>
        <w:rPr>
          <w:rFonts w:ascii="Verdana" w:hAnsi="Verdana"/>
        </w:rPr>
      </w:pPr>
      <w:r>
        <w:rPr>
          <w:rFonts w:ascii="Verdana" w:hAnsi="Verdana"/>
        </w:rPr>
        <w:t>It can still be against the law even if the person being harassed does not ask for it to stop.</w:t>
      </w:r>
    </w:p>
    <w:p w14:paraId="4785164E" w14:textId="77777777" w:rsidR="0093791F" w:rsidRDefault="0093791F">
      <w:pPr>
        <w:pStyle w:val="NoSpacing"/>
        <w:rPr>
          <w:rFonts w:ascii="Verdana" w:hAnsi="Verdana"/>
          <w:sz w:val="14"/>
          <w:szCs w:val="14"/>
        </w:rPr>
      </w:pPr>
    </w:p>
    <w:p w14:paraId="57B584F4" w14:textId="77777777" w:rsidR="0093791F" w:rsidRDefault="00000000">
      <w:pPr>
        <w:pStyle w:val="NoSpacing"/>
        <w:rPr>
          <w:rFonts w:ascii="Verdana" w:hAnsi="Verdana"/>
        </w:rPr>
      </w:pPr>
      <w:r>
        <w:rPr>
          <w:rFonts w:ascii="Verdana" w:hAnsi="Verdana"/>
        </w:rPr>
        <w:t>To be harassment, the unwanted behaviour must have either:</w:t>
      </w:r>
    </w:p>
    <w:p w14:paraId="69BA5D94" w14:textId="77777777" w:rsidR="0093791F" w:rsidRDefault="00000000">
      <w:pPr>
        <w:pStyle w:val="NoSpacing"/>
        <w:numPr>
          <w:ilvl w:val="0"/>
          <w:numId w:val="6"/>
        </w:numPr>
        <w:rPr>
          <w:rFonts w:ascii="Verdana" w:hAnsi="Verdana"/>
        </w:rPr>
      </w:pPr>
      <w:r>
        <w:rPr>
          <w:rFonts w:ascii="Verdana" w:hAnsi="Verdana"/>
        </w:rPr>
        <w:t>violated the person's dignity</w:t>
      </w:r>
    </w:p>
    <w:p w14:paraId="2DA4E7E9" w14:textId="77777777" w:rsidR="0093791F" w:rsidRDefault="00000000">
      <w:pPr>
        <w:pStyle w:val="NoSpacing"/>
        <w:numPr>
          <w:ilvl w:val="0"/>
          <w:numId w:val="6"/>
        </w:numPr>
        <w:rPr>
          <w:rFonts w:ascii="Verdana" w:hAnsi="Verdana"/>
        </w:rPr>
      </w:pPr>
      <w:r>
        <w:rPr>
          <w:rFonts w:ascii="Verdana" w:hAnsi="Verdana"/>
        </w:rPr>
        <w:t>created an intimidating, hostile, degrading, humiliating or offensive environment for the person</w:t>
      </w:r>
    </w:p>
    <w:p w14:paraId="2A6193C3" w14:textId="77777777" w:rsidR="0093791F" w:rsidRDefault="00000000">
      <w:pPr>
        <w:pStyle w:val="NoSpacing"/>
        <w:numPr>
          <w:ilvl w:val="0"/>
          <w:numId w:val="6"/>
        </w:numPr>
        <w:rPr>
          <w:rFonts w:ascii="Verdana" w:hAnsi="Verdana"/>
        </w:rPr>
      </w:pPr>
      <w:r>
        <w:rPr>
          <w:rFonts w:ascii="Verdana" w:hAnsi="Verdana"/>
        </w:rPr>
        <w:t>It can be harassment if the behaviour:</w:t>
      </w:r>
    </w:p>
    <w:p w14:paraId="7C6E6991" w14:textId="77777777" w:rsidR="0093791F" w:rsidRDefault="00000000">
      <w:pPr>
        <w:pStyle w:val="NoSpacing"/>
        <w:numPr>
          <w:ilvl w:val="0"/>
          <w:numId w:val="6"/>
        </w:numPr>
        <w:rPr>
          <w:rFonts w:ascii="Verdana" w:hAnsi="Verdana"/>
        </w:rPr>
      </w:pPr>
      <w:r>
        <w:rPr>
          <w:rFonts w:ascii="Verdana" w:hAnsi="Verdana"/>
        </w:rPr>
        <w:t>has one of these effects even if it was not intended</w:t>
      </w:r>
    </w:p>
    <w:p w14:paraId="32D4D5B0" w14:textId="77777777" w:rsidR="0093791F" w:rsidRDefault="00000000">
      <w:pPr>
        <w:pStyle w:val="NoSpacing"/>
        <w:numPr>
          <w:ilvl w:val="0"/>
          <w:numId w:val="6"/>
        </w:numPr>
        <w:rPr>
          <w:rFonts w:ascii="Verdana" w:hAnsi="Verdana"/>
        </w:rPr>
      </w:pPr>
      <w:r>
        <w:rPr>
          <w:rFonts w:ascii="Verdana" w:hAnsi="Verdana"/>
        </w:rPr>
        <w:t>intended to have one of these effects even if it did not have that effect</w:t>
      </w:r>
    </w:p>
    <w:p w14:paraId="2A169E13" w14:textId="77777777" w:rsidR="0093791F" w:rsidRDefault="0093791F">
      <w:pPr>
        <w:pStyle w:val="NoSpacing"/>
        <w:rPr>
          <w:rFonts w:ascii="Verdana" w:hAnsi="Verdana"/>
        </w:rPr>
      </w:pPr>
    </w:p>
    <w:p w14:paraId="40BB1046" w14:textId="77777777" w:rsidR="0093791F" w:rsidRDefault="00000000">
      <w:pPr>
        <w:pStyle w:val="NoSpacing"/>
        <w:rPr>
          <w:rFonts w:ascii="Verdana" w:hAnsi="Verdana"/>
        </w:rPr>
      </w:pPr>
      <w:r>
        <w:rPr>
          <w:rFonts w:ascii="Verdana" w:hAnsi="Verdana"/>
        </w:rPr>
        <w:t>The law on harassment also applies if a person:</w:t>
      </w:r>
    </w:p>
    <w:p w14:paraId="636C314F" w14:textId="77777777" w:rsidR="0093791F" w:rsidRDefault="00000000">
      <w:pPr>
        <w:pStyle w:val="NoSpacing"/>
        <w:numPr>
          <w:ilvl w:val="0"/>
          <w:numId w:val="7"/>
        </w:numPr>
        <w:rPr>
          <w:rFonts w:ascii="Verdana" w:hAnsi="Verdana"/>
        </w:rPr>
      </w:pPr>
      <w:r>
        <w:rPr>
          <w:rFonts w:ascii="Verdana" w:hAnsi="Verdana"/>
        </w:rPr>
        <w:t>witnesses harassment, if what they've seen has violated their dignity or created an intimidating, hostile, degrading, humiliating or offensive working environment for them</w:t>
      </w:r>
    </w:p>
    <w:sectPr w:rsidR="0093791F">
      <w:headerReference w:type="even" r:id="rId8"/>
      <w:headerReference w:type="default" r:id="rId9"/>
      <w:headerReference w:type="first" r:id="rId10"/>
      <w:pgSz w:w="11906" w:h="16838"/>
      <w:pgMar w:top="1440" w:right="1440" w:bottom="1440" w:left="1440" w:header="720" w:footer="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E347AA" w14:textId="77777777" w:rsidR="00305747" w:rsidRDefault="00305747">
      <w:r>
        <w:separator/>
      </w:r>
    </w:p>
  </w:endnote>
  <w:endnote w:type="continuationSeparator" w:id="0">
    <w:p w14:paraId="3A9E557A" w14:textId="77777777" w:rsidR="00305747" w:rsidRDefault="003057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 45 Ligh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A3C9CC" w14:textId="77777777" w:rsidR="00305747" w:rsidRDefault="00305747">
      <w:r>
        <w:separator/>
      </w:r>
    </w:p>
  </w:footnote>
  <w:footnote w:type="continuationSeparator" w:id="0">
    <w:p w14:paraId="320104F3" w14:textId="77777777" w:rsidR="00305747" w:rsidRDefault="003057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6ACC3C" w14:textId="77777777" w:rsidR="0093791F" w:rsidRDefault="0093791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C428B8" w14:textId="77777777" w:rsidR="0093791F" w:rsidRDefault="00000000">
    <w:pPr>
      <w:spacing w:line="264" w:lineRule="auto"/>
      <w:jc w:val="center"/>
    </w:pPr>
    <w:r>
      <w:rPr>
        <w:noProof/>
      </w:rPr>
      <mc:AlternateContent>
        <mc:Choice Requires="wps">
          <w:drawing>
            <wp:anchor distT="8890" distB="7620" distL="8890" distR="7620" simplePos="0" relativeHeight="251656192" behindDoc="1" locked="0" layoutInCell="0" allowOverlap="1" wp14:anchorId="3759C638" wp14:editId="1D3B43E2">
              <wp:simplePos x="0" y="0"/>
              <wp:positionH relativeFrom="page">
                <wp:align>center</wp:align>
              </wp:positionH>
              <wp:positionV relativeFrom="page">
                <wp:posOffset>568960</wp:posOffset>
              </wp:positionV>
              <wp:extent cx="7289165" cy="10264775"/>
              <wp:effectExtent l="8890" t="8890" r="7620" b="7620"/>
              <wp:wrapNone/>
              <wp:docPr id="1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89280" cy="102646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rgbClr val="76717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/>
                    </wps:style>
                    <wps:bodyPr/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pic="http://schemas.openxmlformats.org/drawingml/2006/picture">
          <w:pict>
            <v:rect id="shape_0" stroked="t" o:allowincell="f" style="position:absolute;margin-left:10.65pt;margin-top:44.8pt;width:573.9pt;height:808.2pt;mso-wrap-style:none;v-text-anchor:middle;mso-position-horizontal:center;mso-position-horizontal-relative:page;mso-position-vertical-relative:page" wp14:anchorId="3759C638">
              <v:fill o:detectmouseclick="t" on="false"/>
              <v:stroke color="#767171" weight="15840" joinstyle="miter" endcap="flat"/>
              <w10:wrap type="none"/>
            </v:rect>
          </w:pict>
        </mc:Fallback>
      </mc:AlternateContent>
    </w:r>
    <w:r>
      <w:rPr>
        <w:noProof/>
      </w:rPr>
      <w:drawing>
        <wp:anchor distT="0" distB="0" distL="0" distR="0" simplePos="0" relativeHeight="251658240" behindDoc="1" locked="0" layoutInCell="1" allowOverlap="1" wp14:anchorId="05A7FA6A" wp14:editId="183E68A9">
          <wp:simplePos x="0" y="0"/>
          <wp:positionH relativeFrom="column">
            <wp:posOffset>-655955</wp:posOffset>
          </wp:positionH>
          <wp:positionV relativeFrom="paragraph">
            <wp:posOffset>-133350</wp:posOffset>
          </wp:positionV>
          <wp:extent cx="1047115" cy="723900"/>
          <wp:effectExtent l="0" t="0" r="0" b="0"/>
          <wp:wrapNone/>
          <wp:docPr id="2" name="Picture 1" descr="A picture containing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 descr="A picture containing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47115" cy="723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sdt>
      <w:sdtPr>
        <w:alias w:val="Title"/>
        <w:id w:val="15524250"/>
        <w:placeholder>
          <w:docPart w:val="32475107C9BB483697F162EA21E39EB7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Content>
        <w:r>
          <w:rPr>
            <w:rFonts w:ascii="Verdana" w:hAnsi="Verdana"/>
            <w:b/>
            <w:color w:val="000080"/>
            <w:sz w:val="28"/>
            <w:szCs w:val="28"/>
          </w:rPr>
          <w:t>RDUK Harassment Policy 2021</w:t>
        </w:r>
      </w:sdtContent>
    </w:sdt>
  </w:p>
  <w:p w14:paraId="7E5AD522" w14:textId="77777777" w:rsidR="0093791F" w:rsidRDefault="0093791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A8B962" w14:textId="77777777" w:rsidR="0093791F" w:rsidRDefault="00000000">
    <w:pPr>
      <w:spacing w:line="264" w:lineRule="auto"/>
      <w:jc w:val="center"/>
    </w:pPr>
    <w:r>
      <w:rPr>
        <w:noProof/>
      </w:rPr>
      <mc:AlternateContent>
        <mc:Choice Requires="wps">
          <w:drawing>
            <wp:anchor distT="8890" distB="7620" distL="8890" distR="7620" simplePos="0" relativeHeight="251657216" behindDoc="1" locked="0" layoutInCell="0" allowOverlap="1" wp14:anchorId="3759C638" wp14:editId="2D41DF0E">
              <wp:simplePos x="0" y="0"/>
              <wp:positionH relativeFrom="page">
                <wp:align>center</wp:align>
              </wp:positionH>
              <wp:positionV relativeFrom="page">
                <wp:posOffset>568960</wp:posOffset>
              </wp:positionV>
              <wp:extent cx="7289165" cy="10264775"/>
              <wp:effectExtent l="8890" t="8890" r="7620" b="7620"/>
              <wp:wrapNone/>
              <wp:docPr id="3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89280" cy="102646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rgbClr val="76717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/>
                    </wps:style>
                    <wps:bodyPr/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pic="http://schemas.openxmlformats.org/drawingml/2006/picture">
          <w:pict>
            <v:rect id="shape_0" stroked="t" o:allowincell="f" style="position:absolute;margin-left:10.65pt;margin-top:44.8pt;width:573.9pt;height:808.2pt;mso-wrap-style:none;v-text-anchor:middle;mso-position-horizontal:center;mso-position-horizontal-relative:page;mso-position-vertical-relative:page" wp14:anchorId="3759C638">
              <v:fill o:detectmouseclick="t" on="false"/>
              <v:stroke color="#767171" weight="15840" joinstyle="miter" endcap="flat"/>
              <w10:wrap type="none"/>
            </v:rect>
          </w:pict>
        </mc:Fallback>
      </mc:AlternateContent>
    </w:r>
    <w:r>
      <w:rPr>
        <w:noProof/>
      </w:rPr>
      <w:drawing>
        <wp:anchor distT="0" distB="0" distL="0" distR="0" simplePos="0" relativeHeight="251659264" behindDoc="1" locked="0" layoutInCell="1" allowOverlap="1" wp14:anchorId="5316F6C0" wp14:editId="3304F559">
          <wp:simplePos x="0" y="0"/>
          <wp:positionH relativeFrom="column">
            <wp:posOffset>-655955</wp:posOffset>
          </wp:positionH>
          <wp:positionV relativeFrom="paragraph">
            <wp:posOffset>-133350</wp:posOffset>
          </wp:positionV>
          <wp:extent cx="1047115" cy="723900"/>
          <wp:effectExtent l="0" t="0" r="0" b="0"/>
          <wp:wrapNone/>
          <wp:docPr id="4" name="Picture 1" descr="A picture containing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1" descr="A picture containing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47115" cy="723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sdt>
      <w:sdtPr>
        <w:alias w:val="Title"/>
        <w:id w:val="-755743140"/>
        <w:placeholder>
          <w:docPart w:val="32475107C9BB483697F162EA21E39EB7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Content>
        <w:r>
          <w:rPr>
            <w:rFonts w:ascii="Verdana" w:hAnsi="Verdana"/>
            <w:b/>
            <w:color w:val="000080"/>
            <w:sz w:val="28"/>
            <w:szCs w:val="28"/>
          </w:rPr>
          <w:t>RDUK Harassment Policy 2021</w:t>
        </w:r>
      </w:sdtContent>
    </w:sdt>
  </w:p>
  <w:p w14:paraId="50DCB599" w14:textId="77777777" w:rsidR="0093791F" w:rsidRDefault="0093791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57570A"/>
    <w:multiLevelType w:val="multilevel"/>
    <w:tmpl w:val="D5142144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CAD7BA7"/>
    <w:multiLevelType w:val="multilevel"/>
    <w:tmpl w:val="19F05B0C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52182276"/>
    <w:multiLevelType w:val="multilevel"/>
    <w:tmpl w:val="87987412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C8C24FA"/>
    <w:multiLevelType w:val="multilevel"/>
    <w:tmpl w:val="71DEC1C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5FA50666"/>
    <w:multiLevelType w:val="multilevel"/>
    <w:tmpl w:val="6022636C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6B8E7E28"/>
    <w:multiLevelType w:val="multilevel"/>
    <w:tmpl w:val="44468FAC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6BBB2260"/>
    <w:multiLevelType w:val="multilevel"/>
    <w:tmpl w:val="FB988BF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 w16cid:durableId="1961952581">
    <w:abstractNumId w:val="3"/>
  </w:num>
  <w:num w:numId="2" w16cid:durableId="363940939">
    <w:abstractNumId w:val="0"/>
  </w:num>
  <w:num w:numId="3" w16cid:durableId="1706369285">
    <w:abstractNumId w:val="1"/>
  </w:num>
  <w:num w:numId="4" w16cid:durableId="857697909">
    <w:abstractNumId w:val="6"/>
  </w:num>
  <w:num w:numId="5" w16cid:durableId="1439256222">
    <w:abstractNumId w:val="4"/>
  </w:num>
  <w:num w:numId="6" w16cid:durableId="1014528146">
    <w:abstractNumId w:val="2"/>
  </w:num>
  <w:num w:numId="7" w16cid:durableId="180403140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91F"/>
    <w:rsid w:val="00305747"/>
    <w:rsid w:val="006928EE"/>
    <w:rsid w:val="0093791F"/>
    <w:rsid w:val="00C65437"/>
    <w:rsid w:val="00F80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5FA375"/>
  <w15:docId w15:val="{DD5D0424-66AA-47E4-BC07-25027AF61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uiPriority w:val="99"/>
    <w:semiHidden/>
    <w:unhideWhenUsed/>
    <w:qFormat/>
    <w:rsid w:val="006441AD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qFormat/>
    <w:rsid w:val="006441AD"/>
  </w:style>
  <w:style w:type="character" w:customStyle="1" w:styleId="CommentSubjectChar">
    <w:name w:val="Comment Subject Char"/>
    <w:link w:val="CommentSubject"/>
    <w:uiPriority w:val="99"/>
    <w:semiHidden/>
    <w:qFormat/>
    <w:rsid w:val="006441AD"/>
    <w:rPr>
      <w:b/>
      <w:bCs/>
    </w:rPr>
  </w:style>
  <w:style w:type="character" w:customStyle="1" w:styleId="BalloonTextChar">
    <w:name w:val="Balloon Text Char"/>
    <w:link w:val="BalloonText"/>
    <w:uiPriority w:val="99"/>
    <w:semiHidden/>
    <w:qFormat/>
    <w:rsid w:val="006441AD"/>
    <w:rPr>
      <w:rFonts w:ascii="Tahoma" w:hAnsi="Tahoma" w:cs="Tahoma"/>
      <w:sz w:val="16"/>
      <w:szCs w:val="16"/>
    </w:rPr>
  </w:style>
  <w:style w:type="character" w:styleId="Hyperlink">
    <w:name w:val="Hyperlink"/>
    <w:rPr>
      <w:color w:val="000080"/>
      <w:u w:val="single"/>
    </w:rPr>
  </w:style>
  <w:style w:type="character" w:styleId="FollowedHyperlink">
    <w:name w:val="FollowedHyperlink"/>
    <w:rPr>
      <w:color w:val="800000"/>
      <w:u w:val="single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Calibri" w:eastAsia="Microsoft YaHei" w:hAnsi="Calibri" w:cs="Lucida Sans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ascii="Calibri" w:hAnsi="Calibri"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Calibri" w:hAnsi="Calibri" w:cs="Lucida Sans"/>
      <w:i/>
      <w:iCs/>
      <w:sz w:val="22"/>
    </w:rPr>
  </w:style>
  <w:style w:type="paragraph" w:customStyle="1" w:styleId="Index">
    <w:name w:val="Index"/>
    <w:basedOn w:val="Normal"/>
    <w:qFormat/>
    <w:pPr>
      <w:suppressLineNumbers/>
    </w:pPr>
    <w:rPr>
      <w:rFonts w:ascii="Calibri" w:hAnsi="Calibri" w:cs="Lucida Sans"/>
    </w:rPr>
  </w:style>
  <w:style w:type="paragraph" w:customStyle="1" w:styleId="Default">
    <w:name w:val="Default"/>
    <w:qFormat/>
    <w:rsid w:val="00A806C1"/>
    <w:rPr>
      <w:rFonts w:ascii="Helvetica 45 Light" w:hAnsi="Helvetica 45 Light" w:cs="Helvetica 45 Light"/>
      <w:color w:val="000000"/>
      <w:sz w:val="24"/>
      <w:szCs w:val="24"/>
    </w:rPr>
  </w:style>
  <w:style w:type="paragraph" w:customStyle="1" w:styleId="Pa12">
    <w:name w:val="Pa12"/>
    <w:basedOn w:val="Default"/>
    <w:next w:val="Default"/>
    <w:qFormat/>
    <w:rsid w:val="00A806C1"/>
    <w:pPr>
      <w:spacing w:line="201" w:lineRule="atLeast"/>
    </w:pPr>
    <w:rPr>
      <w:rFonts w:cs="Times New Roman"/>
      <w:color w:val="auto"/>
    </w:rPr>
  </w:style>
  <w:style w:type="paragraph" w:styleId="NormalWeb">
    <w:name w:val="Normal (Web)"/>
    <w:basedOn w:val="Normal"/>
    <w:qFormat/>
    <w:rsid w:val="001C6D63"/>
    <w:pPr>
      <w:spacing w:beforeAutospacing="1" w:afterAutospacing="1"/>
    </w:p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rsid w:val="00D62518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D62518"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link w:val="CommentTextChar"/>
    <w:uiPriority w:val="99"/>
    <w:semiHidden/>
    <w:unhideWhenUsed/>
    <w:rsid w:val="006441A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sid w:val="006441AD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6441AD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3932F5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gov.uk/government/news/cracking-down-on-sex-based-harassment-in-public" TargetMode="Externa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2475107C9BB483697F162EA21E39E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746AAF-4357-4E09-BD2F-2B3FFFF1FA2E}"/>
      </w:docPartPr>
      <w:docPartBody>
        <w:p w:rsidR="003D5DE5" w:rsidRDefault="003E3928" w:rsidP="003E3928">
          <w:pPr>
            <w:pStyle w:val="32475107C9BB483697F162EA21E39EB7"/>
          </w:pPr>
          <w:r>
            <w:rPr>
              <w:color w:val="156082" w:themeColor="accent1"/>
              <w:sz w:val="20"/>
              <w:szCs w:val="20"/>
            </w:rPr>
            <w:t>[Document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 45 Ligh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3928"/>
    <w:rsid w:val="003D5DE5"/>
    <w:rsid w:val="003E3928"/>
    <w:rsid w:val="006D7D9D"/>
    <w:rsid w:val="00D7406B"/>
    <w:rsid w:val="00F74085"/>
    <w:rsid w:val="00F80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2475107C9BB483697F162EA21E39EB7">
    <w:name w:val="32475107C9BB483697F162EA21E39EB7"/>
    <w:rsid w:val="003E392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259</Words>
  <Characters>1508</Characters>
  <Application>Microsoft Office Word</Application>
  <DocSecurity>0</DocSecurity>
  <Lines>54</Lines>
  <Paragraphs>37</Paragraphs>
  <ScaleCrop>false</ScaleCrop>
  <Company>Acas</Company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RDUK Harassment Policy 2021</dc:title>
  <dc:subject/>
  <dc:creator>dwebb</dc:creator>
  <dc:description/>
  <cp:lastModifiedBy>Joe Dennett</cp:lastModifiedBy>
  <cp:revision>8</cp:revision>
  <dcterms:created xsi:type="dcterms:W3CDTF">2023-03-24T06:53:00Z</dcterms:created>
  <dcterms:modified xsi:type="dcterms:W3CDTF">2026-05-04T07:24:00Z</dcterms:modified>
  <dc:language>en-GB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lonia">
    <vt:lpwstr>4;#HR|524c532e-2156-4ad4-b091-71b320b860b0;#8;#Policies|8bd0145b-5540-4de1-b83e-402e64a0de04</vt:lpwstr>
  </property>
  <property fmtid="{D5CDD505-2E9C-101B-9397-08002B2CF9AE}" pid="3" name="ContentTypeId">
    <vt:lpwstr>0x010100525D4E8DD6E93A4D9D72DE92EEAC1C12</vt:lpwstr>
  </property>
  <property fmtid="{D5CDD505-2E9C-101B-9397-08002B2CF9AE}" pid="4" name="TaxKeyword">
    <vt:lpwstr/>
  </property>
</Properties>
</file>